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471A" w14:textId="77777777" w:rsidR="000A397E" w:rsidRDefault="000A397E" w:rsidP="000A397E">
      <w:pPr>
        <w:pStyle w:val="Heading1"/>
      </w:pPr>
      <w:r>
        <w:t>Instructions for Using the HandWritingWorksheets.com Web Site</w:t>
      </w:r>
    </w:p>
    <w:p w14:paraId="78148F87" w14:textId="77777777" w:rsidR="000A397E" w:rsidRPr="000A397E" w:rsidRDefault="000A397E" w:rsidP="000A397E"/>
    <w:p w14:paraId="47D31B23" w14:textId="77777777" w:rsidR="006D29FC" w:rsidRPr="00AA2D31" w:rsidRDefault="0064628E" w:rsidP="000A397E">
      <w:pPr>
        <w:pStyle w:val="ListParagraph"/>
        <w:numPr>
          <w:ilvl w:val="0"/>
          <w:numId w:val="1"/>
        </w:numPr>
        <w:rPr>
          <w:lang w:val="da-DK"/>
        </w:rPr>
      </w:pPr>
      <w:r w:rsidRPr="00AA2D31">
        <w:rPr>
          <w:lang w:val="da-DK"/>
        </w:rPr>
        <w:t xml:space="preserve">Visit </w:t>
      </w:r>
      <w:hyperlink r:id="rId8" w:history="1">
        <w:r w:rsidRPr="00AA2D31">
          <w:rPr>
            <w:rStyle w:val="Hyperlink"/>
            <w:lang w:val="da-DK"/>
          </w:rPr>
          <w:t>http://www.handwritingworksheets.com/flash/printdots/sentence/</w:t>
        </w:r>
      </w:hyperlink>
    </w:p>
    <w:p w14:paraId="08C4F98A" w14:textId="77777777" w:rsidR="0064628E" w:rsidRPr="00AA2D31" w:rsidRDefault="0064628E" w:rsidP="0064628E">
      <w:pPr>
        <w:pStyle w:val="ListParagraph"/>
        <w:rPr>
          <w:lang w:val="da-DK"/>
        </w:rPr>
      </w:pPr>
    </w:p>
    <w:p w14:paraId="07A5E539" w14:textId="77777777" w:rsidR="0064628E" w:rsidRDefault="000A397E" w:rsidP="0064628E">
      <w:pPr>
        <w:pStyle w:val="ListParagraph"/>
        <w:numPr>
          <w:ilvl w:val="0"/>
          <w:numId w:val="1"/>
        </w:numPr>
      </w:pPr>
      <w:r>
        <w:t>Scroll down</w:t>
      </w:r>
      <w:r w:rsidR="0064628E">
        <w:t xml:space="preserve"> the page until you see the images below.</w:t>
      </w:r>
    </w:p>
    <w:p w14:paraId="02577721" w14:textId="77777777" w:rsidR="0064628E" w:rsidRDefault="0064628E" w:rsidP="0064628E"/>
    <w:p w14:paraId="7081E209" w14:textId="77777777" w:rsidR="000A397E" w:rsidRDefault="000A397E" w:rsidP="0064628E">
      <w:pPr>
        <w:pStyle w:val="ListParagraph"/>
        <w:numPr>
          <w:ilvl w:val="0"/>
          <w:numId w:val="1"/>
        </w:numPr>
      </w:pPr>
      <w:r>
        <w:t>In Step 1, enter a title for your practice sheet.</w:t>
      </w:r>
    </w:p>
    <w:p w14:paraId="41C96430" w14:textId="77777777" w:rsidR="000A397E" w:rsidRDefault="000A397E" w:rsidP="000A397E">
      <w:pPr>
        <w:pStyle w:val="ListParagraph"/>
      </w:pPr>
    </w:p>
    <w:p w14:paraId="66156C03" w14:textId="77777777" w:rsidR="0064628E" w:rsidRDefault="000A397E" w:rsidP="0064628E">
      <w:pPr>
        <w:pStyle w:val="ListParagraph"/>
        <w:numPr>
          <w:ilvl w:val="0"/>
          <w:numId w:val="1"/>
        </w:numPr>
      </w:pPr>
      <w:r>
        <w:t>In Step 2, e</w:t>
      </w:r>
      <w:r w:rsidR="0064628E">
        <w:t>nter the sentence you</w:t>
      </w:r>
      <w:r>
        <w:t xml:space="preserve"> woul</w:t>
      </w:r>
      <w:r w:rsidR="0064628E">
        <w:t xml:space="preserve">d like the students to </w:t>
      </w:r>
      <w:r>
        <w:t>practice</w:t>
      </w:r>
      <w:r w:rsidR="0064628E">
        <w:t>.  Make any other changes</w:t>
      </w:r>
      <w:r>
        <w:t xml:space="preserve"> to layout and color etc.</w:t>
      </w:r>
      <w:r w:rsidR="0064628E">
        <w:t>, if</w:t>
      </w:r>
      <w:r w:rsidR="00AF4E1F">
        <w:t xml:space="preserve"> desired</w:t>
      </w:r>
      <w:r w:rsidR="0064628E">
        <w:t>.</w:t>
      </w:r>
    </w:p>
    <w:p w14:paraId="5EDDA27A" w14:textId="77777777" w:rsidR="0064628E" w:rsidRDefault="0064628E" w:rsidP="0064628E"/>
    <w:p w14:paraId="77AF1808" w14:textId="77777777" w:rsidR="0064628E" w:rsidRDefault="000A397E" w:rsidP="0064628E">
      <w:pPr>
        <w:pStyle w:val="ListParagraph"/>
        <w:numPr>
          <w:ilvl w:val="0"/>
          <w:numId w:val="1"/>
        </w:numPr>
      </w:pPr>
      <w:r>
        <w:t>Select</w:t>
      </w:r>
      <w:r w:rsidR="0064628E">
        <w:t xml:space="preserve"> Print.</w:t>
      </w:r>
      <w:r>
        <w:t xml:space="preserve"> (It is NOT necessary to enter your e-mail address </w:t>
      </w:r>
      <w:proofErr w:type="gramStart"/>
      <w:r>
        <w:t>in order to</w:t>
      </w:r>
      <w:proofErr w:type="gramEnd"/>
      <w:r>
        <w:t xml:space="preserve"> print your worksheets, so we recommend you leave that field empty.)</w:t>
      </w:r>
    </w:p>
    <w:p w14:paraId="1339D276" w14:textId="50941E87" w:rsidR="00AF4E1F" w:rsidRDefault="00AA2D31" w:rsidP="0064628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4D7B92" wp14:editId="53F47DDE">
                <wp:simplePos x="0" y="0"/>
                <wp:positionH relativeFrom="column">
                  <wp:posOffset>5247640</wp:posOffset>
                </wp:positionH>
                <wp:positionV relativeFrom="paragraph">
                  <wp:posOffset>151130</wp:posOffset>
                </wp:positionV>
                <wp:extent cx="685800" cy="577850"/>
                <wp:effectExtent l="57150" t="19050" r="38100" b="69850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577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9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3.2pt;margin-top:11.9pt;width:54pt;height:45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2C4BAD8B" w14:textId="2183CE25" w:rsidR="0064628E" w:rsidRDefault="00AA2D31" w:rsidP="006462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A7438" wp14:editId="658D98A5">
                <wp:simplePos x="0" y="0"/>
                <wp:positionH relativeFrom="column">
                  <wp:posOffset>-714375</wp:posOffset>
                </wp:positionH>
                <wp:positionV relativeFrom="paragraph">
                  <wp:posOffset>339725</wp:posOffset>
                </wp:positionV>
                <wp:extent cx="698500" cy="292100"/>
                <wp:effectExtent l="38100" t="38100" r="63500" b="88900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0" cy="292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0573" id="Straight Arrow Connector 2" o:spid="_x0000_s1026" type="#_x0000_t32" style="position:absolute;margin-left:-56.25pt;margin-top:26.75pt;width:5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995CA4" wp14:editId="0425DA78">
                <wp:simplePos x="0" y="0"/>
                <wp:positionH relativeFrom="column">
                  <wp:posOffset>-711200</wp:posOffset>
                </wp:positionH>
                <wp:positionV relativeFrom="paragraph">
                  <wp:posOffset>792480</wp:posOffset>
                </wp:positionV>
                <wp:extent cx="698500" cy="292100"/>
                <wp:effectExtent l="38100" t="38100" r="63500" b="8890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00" cy="292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1666" id="Straight Arrow Connector 3" o:spid="_x0000_s1026" type="#_x0000_t32" style="position:absolute;margin-left:-56pt;margin-top:62.4pt;width:5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E6E14">
        <w:rPr>
          <w:noProof/>
        </w:rPr>
        <w:drawing>
          <wp:inline distT="0" distB="0" distL="0" distR="0" wp14:anchorId="598EAF83" wp14:editId="52A292D1">
            <wp:extent cx="5486400" cy="4284980"/>
            <wp:effectExtent l="0" t="0" r="0" b="0"/>
            <wp:docPr id="1" name="Picture 1" descr="Screen capture of HandWritingWorkshee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28E" w:rsidSect="000415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216C"/>
    <w:multiLevelType w:val="hybridMultilevel"/>
    <w:tmpl w:val="16E0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8E"/>
    <w:rsid w:val="00041587"/>
    <w:rsid w:val="000A397E"/>
    <w:rsid w:val="0064628E"/>
    <w:rsid w:val="006D29FC"/>
    <w:rsid w:val="00AA2D31"/>
    <w:rsid w:val="00AF4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2"/>
        <o:r id="V:Rule3" type="connector" idref="#Straight Arrow Connector 4"/>
      </o:rules>
    </o:shapelayout>
  </w:shapeDefaults>
  <w:decimalSymbol w:val="."/>
  <w:listSeparator w:val=","/>
  <w14:docId w14:val="6275BADE"/>
  <w15:docId w15:val="{96A1B097-0C70-476A-ACBA-DBCEE87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97E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6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28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0A397E"/>
    <w:rPr>
      <w:rFonts w:ascii="Calibri" w:eastAsia="MS Gothic" w:hAnsi="Calibri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writingworksheets.com/flash/printdots/sente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C00B751E-8F68-40AE-93BD-C6F10BD6E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C36D3-210D-4F8D-ADB4-31036BF4CF0F}"/>
</file>

<file path=customXml/itemProps3.xml><?xml version="1.0" encoding="utf-8"?>
<ds:datastoreItem xmlns:ds="http://schemas.openxmlformats.org/officeDocument/2006/customXml" ds:itemID="{DF8034BF-F987-4B29-A3C4-DFAB66EC543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8c8cfe39-bfce-4918-a795-97474633b1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6" baseType="variant"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http://www.handwritingworksheets.com/flash/printdots/sentence/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Rich</dc:creator>
  <cp:keywords/>
  <dc:description/>
  <cp:lastModifiedBy>Patrick Scouten</cp:lastModifiedBy>
  <cp:revision>2</cp:revision>
  <dcterms:created xsi:type="dcterms:W3CDTF">2020-06-16T17:28:00Z</dcterms:created>
  <dcterms:modified xsi:type="dcterms:W3CDTF">2020-06-16T17:28:00Z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