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86CD57" w14:textId="77777777" w:rsidR="00BC4135" w:rsidRDefault="00BC413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</w:rPr>
      </w:pPr>
    </w:p>
    <w:p w14:paraId="17807908" w14:textId="77777777" w:rsidR="00BC4135" w:rsidRDefault="00000000">
      <w:pPr>
        <w:pStyle w:val="Heading3"/>
        <w:spacing w:before="0"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Simple Writing Rubric: "An Artifact in My Life"</w:t>
      </w:r>
    </w:p>
    <w:tbl>
      <w:tblPr>
        <w:tblStyle w:val="a"/>
        <w:tblW w:w="9360" w:type="dxa"/>
        <w:tblInd w:w="0" w:type="dxa"/>
        <w:tblBorders>
          <w:top w:val="single" w:sz="6" w:space="0" w:color="C4C7C5"/>
          <w:left w:val="single" w:sz="6" w:space="0" w:color="C4C7C5"/>
          <w:bottom w:val="single" w:sz="6" w:space="0" w:color="C4C7C5"/>
          <w:right w:val="single" w:sz="6" w:space="0" w:color="C4C7C5"/>
          <w:insideH w:val="single" w:sz="6" w:space="0" w:color="C4C7C5"/>
          <w:insideV w:val="single" w:sz="6" w:space="0" w:color="C4C7C5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BC4135" w14:paraId="1246631D" w14:textId="77777777"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AFF1C9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</w:rPr>
            </w:pPr>
            <w:r>
              <w:rPr>
                <w:rFonts w:ascii="Google Sans" w:eastAsia="Google Sans" w:hAnsi="Google Sans" w:cs="Google Sans"/>
                <w:b/>
                <w:bCs/>
              </w:rPr>
              <w:t>Assessment Area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DB899C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</w:rPr>
            </w:pPr>
            <w:r>
              <w:rPr>
                <w:rFonts w:ascii="Google Sans" w:eastAsia="Google Sans" w:hAnsi="Google Sans" w:cs="Google Sans"/>
                <w:b/>
                <w:bCs/>
              </w:rPr>
              <w:t>3 – Great! (Meets Goal)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3AD420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</w:rPr>
            </w:pPr>
            <w:r>
              <w:rPr>
                <w:rFonts w:ascii="Google Sans" w:eastAsia="Google Sans" w:hAnsi="Google Sans" w:cs="Google Sans"/>
                <w:b/>
                <w:bCs/>
              </w:rPr>
              <w:t>2 – Getting There (Needs Practice)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E8C125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</w:rPr>
            </w:pPr>
            <w:r>
              <w:rPr>
                <w:rFonts w:ascii="Google Sans" w:eastAsia="Google Sans" w:hAnsi="Google Sans" w:cs="Google Sans"/>
                <w:b/>
                <w:bCs/>
              </w:rPr>
              <w:t>1 – Starting (Needs Help)</w:t>
            </w:r>
          </w:p>
        </w:tc>
      </w:tr>
      <w:tr w:rsidR="00BC4135" w14:paraId="55365BC6" w14:textId="77777777"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550BA1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</w:rPr>
            </w:pPr>
            <w:r>
              <w:rPr>
                <w:rFonts w:ascii="Google Sans" w:eastAsia="Google Sans" w:hAnsi="Google Sans" w:cs="Google Sans"/>
                <w:b/>
                <w:bCs/>
              </w:rPr>
              <w:t>The Story &amp; Picture (Content)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ABECE4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There is a picture of the artifact.</w:t>
            </w:r>
          </w:p>
          <w:p w14:paraId="2CABB2A8" w14:textId="77777777" w:rsidR="00BC4135" w:rsidRDefault="00BC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</w:p>
          <w:p w14:paraId="51F1A9FA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The paragraph explains what the object is and why it is special to you.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12B895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The picture or the explanation is missing.</w:t>
            </w:r>
          </w:p>
          <w:p w14:paraId="4C400106" w14:textId="77777777" w:rsidR="00BC4135" w:rsidRDefault="00BC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</w:p>
          <w:p w14:paraId="4E74154D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The description is too short or doesn't explain why it is important.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207CF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Missing the picture.</w:t>
            </w:r>
          </w:p>
          <w:p w14:paraId="09D26C11" w14:textId="77777777" w:rsidR="00BC4135" w:rsidRDefault="00BC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</w:p>
          <w:p w14:paraId="68886FD0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The paragraph does not talk about a special artifact.</w:t>
            </w:r>
          </w:p>
        </w:tc>
      </w:tr>
      <w:tr w:rsidR="00BC4135" w14:paraId="1B3546F9" w14:textId="77777777"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6B9346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</w:rPr>
            </w:pPr>
            <w:r>
              <w:rPr>
                <w:rFonts w:ascii="Google Sans" w:eastAsia="Google Sans" w:hAnsi="Google Sans" w:cs="Google Sans"/>
                <w:b/>
                <w:bCs/>
              </w:rPr>
              <w:t>Paragraph Layout (Organization)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FD9DD3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The first sentence states the topic clearly.</w:t>
            </w:r>
          </w:p>
          <w:p w14:paraId="3A9C86BD" w14:textId="77777777" w:rsidR="00BC4135" w:rsidRDefault="00BC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</w:p>
          <w:p w14:paraId="21E9C765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The sentences follow a good order.</w:t>
            </w:r>
          </w:p>
          <w:p w14:paraId="20933327" w14:textId="77777777" w:rsidR="00BC4135" w:rsidRDefault="00BC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</w:p>
          <w:p w14:paraId="4A1E2141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There is a clear closing sentence at the end.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EE9C66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The paragraph is missing a clear beginning or a clear end.</w:t>
            </w:r>
          </w:p>
          <w:p w14:paraId="5CF2AA1A" w14:textId="77777777" w:rsidR="00BC4135" w:rsidRDefault="00BC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</w:p>
          <w:p w14:paraId="6474985D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The ideas are a little confusing to follow.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0602D2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There is no paragraph structure.</w:t>
            </w:r>
          </w:p>
          <w:p w14:paraId="49A726BA" w14:textId="77777777" w:rsidR="00BC4135" w:rsidRDefault="00BC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</w:p>
          <w:p w14:paraId="2C8591C0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It looks like a random list of words or phrases.</w:t>
            </w:r>
          </w:p>
        </w:tc>
      </w:tr>
      <w:tr w:rsidR="00BC4135" w14:paraId="75F67ABF" w14:textId="77777777"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F0783A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</w:rPr>
            </w:pPr>
            <w:r>
              <w:rPr>
                <w:rFonts w:ascii="Google Sans" w:eastAsia="Google Sans" w:hAnsi="Google Sans" w:cs="Google Sans"/>
                <w:b/>
                <w:bCs/>
              </w:rPr>
              <w:t>Descriptive Words (Vocabulary)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4124A2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Uses good color, shape, size, or feeling words.</w:t>
            </w:r>
          </w:p>
          <w:p w14:paraId="3F273358" w14:textId="77777777" w:rsidR="00BC4135" w:rsidRDefault="00BC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</w:p>
          <w:p w14:paraId="5DE97E4D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The reader can easily picture your artifact.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9F26D0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 xml:space="preserve">• Uses very basic words (like </w:t>
            </w:r>
            <w:r>
              <w:rPr>
                <w:rFonts w:ascii="Google Sans" w:eastAsia="Google Sans" w:hAnsi="Google Sans" w:cs="Google Sans"/>
                <w:i/>
                <w:iCs/>
              </w:rPr>
              <w:t>good, big, nice, thing</w:t>
            </w:r>
            <w:r>
              <w:rPr>
                <w:rFonts w:ascii="Google Sans" w:eastAsia="Google Sans" w:hAnsi="Google Sans" w:cs="Google Sans"/>
              </w:rPr>
              <w:t>).</w:t>
            </w:r>
          </w:p>
          <w:p w14:paraId="31A0E769" w14:textId="77777777" w:rsidR="00BC4135" w:rsidRDefault="00BC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</w:p>
          <w:p w14:paraId="04DA6590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Needs more descriptive words to show what it looks like.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77048D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Does not use words that describe the artifact.</w:t>
            </w:r>
          </w:p>
        </w:tc>
      </w:tr>
      <w:tr w:rsidR="00BC4135" w14:paraId="1AA23E2F" w14:textId="77777777"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CFF650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</w:rPr>
            </w:pPr>
            <w:r>
              <w:rPr>
                <w:rFonts w:ascii="Google Sans" w:eastAsia="Google Sans" w:hAnsi="Google Sans" w:cs="Google Sans"/>
                <w:b/>
                <w:bCs/>
              </w:rPr>
              <w:t>Sentences &amp; Grammar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291761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Sentences are complete.</w:t>
            </w:r>
          </w:p>
          <w:p w14:paraId="7772C68B" w14:textId="77777777" w:rsidR="00BC4135" w:rsidRDefault="00BC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</w:p>
          <w:p w14:paraId="0937A854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 xml:space="preserve">• I can easily </w:t>
            </w:r>
            <w:r>
              <w:rPr>
                <w:rFonts w:ascii="Google Sans" w:eastAsia="Google Sans" w:hAnsi="Google Sans" w:cs="Google Sans"/>
              </w:rPr>
              <w:lastRenderedPageBreak/>
              <w:t>understand your meaning.</w:t>
            </w:r>
          </w:p>
          <w:p w14:paraId="37414C4C" w14:textId="77777777" w:rsidR="00BC4135" w:rsidRDefault="00BC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</w:p>
          <w:p w14:paraId="5F18D8C6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Good use of past or present verbs.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41039D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lastRenderedPageBreak/>
              <w:t>• There are some grammar mistakes (like word order or verb forms).</w:t>
            </w:r>
          </w:p>
          <w:p w14:paraId="74347626" w14:textId="77777777" w:rsidR="00BC4135" w:rsidRDefault="00BC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</w:p>
          <w:p w14:paraId="1BA58106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I can still understand most of your meaning.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538857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lastRenderedPageBreak/>
              <w:t xml:space="preserve">• Many grammar mistakes make it very difficult to </w:t>
            </w:r>
            <w:r>
              <w:rPr>
                <w:rFonts w:ascii="Google Sans" w:eastAsia="Google Sans" w:hAnsi="Google Sans" w:cs="Google Sans"/>
              </w:rPr>
              <w:lastRenderedPageBreak/>
              <w:t>understand what you mean.</w:t>
            </w:r>
          </w:p>
        </w:tc>
      </w:tr>
      <w:tr w:rsidR="00BC4135" w14:paraId="0E80BAE9" w14:textId="77777777"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385CFA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</w:rPr>
            </w:pPr>
            <w:r>
              <w:rPr>
                <w:rFonts w:ascii="Google Sans" w:eastAsia="Google Sans" w:hAnsi="Google Sans" w:cs="Google Sans"/>
                <w:b/>
                <w:bCs/>
              </w:rPr>
              <w:lastRenderedPageBreak/>
              <w:t>Writing Rules (Mechanics)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53BCBC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Capital letters are used correctly (I, names, start of sentences).</w:t>
            </w:r>
          </w:p>
          <w:p w14:paraId="657C50EF" w14:textId="77777777" w:rsidR="00BC4135" w:rsidRDefault="00BC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</w:p>
          <w:p w14:paraId="6D39DC74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Periods (.) are at the end of sentences.</w:t>
            </w:r>
          </w:p>
          <w:p w14:paraId="5FCB431A" w14:textId="77777777" w:rsidR="00BC4135" w:rsidRDefault="00BC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</w:p>
          <w:p w14:paraId="13DA2B1E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Spelling is mostly correct.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B4DC3D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Some mistakes with capital letters, periods, or spelling.</w:t>
            </w:r>
          </w:p>
          <w:p w14:paraId="3C71EECC" w14:textId="77777777" w:rsidR="00BC4135" w:rsidRDefault="00BC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</w:p>
          <w:p w14:paraId="79E2CB64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The mistakes do not stop me from reading it.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A1BFE1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Many missing periods or capitals.</w:t>
            </w:r>
          </w:p>
          <w:p w14:paraId="344ADAA7" w14:textId="77777777" w:rsidR="00BC4135" w:rsidRDefault="00BC41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</w:p>
          <w:p w14:paraId="36B3102F" w14:textId="77777777" w:rsidR="00BC41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</w:rPr>
            </w:pPr>
            <w:r>
              <w:rPr>
                <w:rFonts w:ascii="Google Sans" w:eastAsia="Google Sans" w:hAnsi="Google Sans" w:cs="Google Sans"/>
              </w:rPr>
              <w:t>• Spelling mistakes make it very hard to read.</w:t>
            </w:r>
          </w:p>
        </w:tc>
      </w:tr>
    </w:tbl>
    <w:p w14:paraId="7B8F3C55" w14:textId="77777777" w:rsidR="00BC4135" w:rsidRDefault="00000000">
      <w:pPr>
        <w:pStyle w:val="Heading3"/>
        <w:spacing w:before="480"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Teacher’s Quick Score &amp; Feedback Box</w:t>
      </w:r>
    </w:p>
    <w:p w14:paraId="410A71DB" w14:textId="77777777" w:rsidR="00BC413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You can print this small box at the bottom of the student's paper to give them quick, encouraging feedback:</w:t>
      </w:r>
    </w:p>
    <w:p w14:paraId="48BEA477" w14:textId="77777777" w:rsidR="00BC413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  <w:b/>
          <w:bCs/>
        </w:rPr>
        <w:t>Total Score:</w:t>
      </w:r>
      <w:r>
        <w:rPr>
          <w:rFonts w:ascii="Google Sans" w:eastAsia="Google Sans" w:hAnsi="Google Sans" w:cs="Google Sans"/>
        </w:rPr>
        <w:t xml:space="preserve"> ______ / 15</w:t>
      </w:r>
    </w:p>
    <w:p w14:paraId="54B85520" w14:textId="77777777" w:rsidR="00BC413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  <w:b/>
          <w:bCs/>
        </w:rPr>
        <w:t>🌟 What you did great:</w:t>
      </w:r>
      <w:r>
        <w:rPr>
          <w:rFonts w:ascii="Google Sans" w:eastAsia="Google Sans" w:hAnsi="Google Sans" w:cs="Google Sans"/>
        </w:rPr>
        <w:t xml:space="preserve"> __________________________________________________</w:t>
      </w:r>
    </w:p>
    <w:p w14:paraId="3EA69C0B" w14:textId="77777777" w:rsidR="00BC413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  <w:b/>
          <w:bCs/>
        </w:rPr>
        <w:t>🌱 One thing to practice for next time:</w:t>
      </w:r>
      <w:r>
        <w:rPr>
          <w:rFonts w:ascii="Google Sans" w:eastAsia="Google Sans" w:hAnsi="Google Sans" w:cs="Google Sans"/>
        </w:rPr>
        <w:t xml:space="preserve"> _____________________________________</w:t>
      </w:r>
    </w:p>
    <w:p w14:paraId="18BD2FA9" w14:textId="77777777" w:rsidR="00BC4135" w:rsidRDefault="00000000">
      <w:pPr>
        <w:pStyle w:val="Heading3"/>
        <w:spacing w:before="0" w:line="275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Why this works well for non-credit students:</w:t>
      </w:r>
    </w:p>
    <w:p w14:paraId="2CDA1BD2" w14:textId="77777777" w:rsidR="00BC41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</w:rPr>
        <w:t>3-Point Scale:</w:t>
      </w:r>
      <w:r>
        <w:rPr>
          <w:rFonts w:ascii="Google Sans" w:eastAsia="Google Sans" w:hAnsi="Google Sans" w:cs="Google Sans"/>
        </w:rPr>
        <w:t xml:space="preserve"> Instead of four or five confusing columns, a simple 1-3 scale is transparent and less intimidating for non-credit learners.</w:t>
      </w:r>
    </w:p>
    <w:p w14:paraId="466A0E52" w14:textId="77777777" w:rsidR="00BC41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</w:rPr>
        <w:t>Positive Language:</w:t>
      </w:r>
      <w:r>
        <w:rPr>
          <w:rFonts w:ascii="Google Sans" w:eastAsia="Google Sans" w:hAnsi="Google Sans" w:cs="Google Sans"/>
        </w:rPr>
        <w:t xml:space="preserve"> Using "Great," "Getting There," and "Starting" keeps motivation high, which is key for student retention in non-credit programs.</w:t>
      </w:r>
    </w:p>
    <w:p w14:paraId="6DB4411E" w14:textId="77777777" w:rsidR="00BC41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</w:rPr>
        <w:t>Understandable Criteria:</w:t>
      </w:r>
      <w:r>
        <w:rPr>
          <w:rFonts w:ascii="Google Sans" w:eastAsia="Google Sans" w:hAnsi="Google Sans" w:cs="Google Sans"/>
        </w:rPr>
        <w:t xml:space="preserve"> Replaced linguistic terms like "sensory language," "syntax," and "subordinate clauses" with friendly terms like "Descriptive Words" and "Writing Rules."</w:t>
      </w:r>
    </w:p>
    <w:sectPr w:rsidR="00BC413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6E9C6F9-4E2A-474B-84DC-0BD38B794AD7}"/>
    <w:embedBold r:id="rId2" w:fontKey="{14ED1FFA-4F19-FC4C-827F-93D61ABC14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8C7D5B3-1C4A-CB4B-9307-342A61DF4C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070291C-9E08-994F-B863-0E78BC8CEC5F}"/>
  </w:font>
  <w:font w:name="Google Sans">
    <w:charset w:val="00"/>
    <w:family w:val="auto"/>
    <w:pitch w:val="default"/>
    <w:embedRegular r:id="rId5" w:fontKey="{4D092ADC-C330-C844-8777-16379B5F42F2}"/>
    <w:embedBold r:id="rId6" w:fontKey="{10436987-C8A8-EC46-89A4-BE0A3BDFE4BA}"/>
    <w:embedItalic r:id="rId7" w:fontKey="{1573482D-1997-DC45-AA32-5C34ECE70E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61302C1-42BA-1845-B0ED-CB6913AAAA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E83C0BA-651D-7D43-A728-40F4CF160AD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C30FBD"/>
    <w:multiLevelType w:val="multilevel"/>
    <w:tmpl w:val="E35AA8E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262305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135"/>
    <w:rsid w:val="008F6D52"/>
    <w:rsid w:val="00BC4135"/>
    <w:rsid w:val="00BF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1B4309"/>
  <w15:docId w15:val="{8AB97EF0-AC50-1642-B6B0-C34082A0B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Susan Gaer</cp:lastModifiedBy>
  <cp:revision>2</cp:revision>
  <dcterms:created xsi:type="dcterms:W3CDTF">2026-05-24T23:36:00Z</dcterms:created>
  <dcterms:modified xsi:type="dcterms:W3CDTF">2026-05-24T23:36:00Z</dcterms:modified>
</cp:coreProperties>
</file>