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ob28y192bocl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5. Feedback Notes Template</w:t>
      </w:r>
    </w:p>
    <w:p w:rsidR="00000000" w:rsidDel="00000000" w:rsidP="00000000" w:rsidRDefault="00000000" w:rsidRPr="00000000" w14:paraId="00000002">
      <w:pPr>
        <w:spacing w:after="300" w:before="300" w:line="348" w:lineRule="auto"/>
        <w:rPr/>
      </w:pPr>
      <w:r w:rsidDel="00000000" w:rsidR="00000000" w:rsidRPr="00000000">
        <w:rPr>
          <w:b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Guide peer or self-assessment in a focused, constructive way.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after="300" w:before="300" w:line="348" w:lineRule="auto"/>
        <w:rPr>
          <w:b w:val="1"/>
          <w:color w:val="000000"/>
          <w:sz w:val="26"/>
          <w:szCs w:val="26"/>
        </w:rPr>
      </w:pPr>
      <w:bookmarkStart w:colFirst="0" w:colLast="0" w:name="_mgtafw3goa0n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Peer Feedback Notes</w:t>
      </w:r>
    </w:p>
    <w:p w:rsidR="00000000" w:rsidDel="00000000" w:rsidP="00000000" w:rsidRDefault="00000000" w:rsidRPr="00000000" w14:paraId="00000004">
      <w:pPr>
        <w:spacing w:after="300" w:before="300" w:line="348" w:lineRule="auto"/>
        <w:rPr/>
      </w:pPr>
      <w:r w:rsidDel="00000000" w:rsidR="00000000" w:rsidRPr="00000000">
        <w:rPr>
          <w:b w:val="1"/>
          <w:rtl w:val="0"/>
        </w:rPr>
        <w:t xml:space="preserve">Writer’s Name:</w:t>
      </w:r>
      <w:r w:rsidDel="00000000" w:rsidR="00000000" w:rsidRPr="00000000">
        <w:rPr>
          <w:rtl w:val="0"/>
        </w:rPr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Reviewer’s Name: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300" w:before="300" w:line="348" w:lineRule="auto"/>
        <w:rPr/>
      </w:pPr>
      <w:r w:rsidDel="00000000" w:rsidR="00000000" w:rsidRPr="00000000">
        <w:rPr>
          <w:b w:val="1"/>
          <w:rtl w:val="0"/>
        </w:rPr>
        <w:t xml:space="preserve">What the writer did well: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✅ Strong thesis:</w:t>
        <w:br w:type="textWrapping"/>
        <w:t xml:space="preserve"> ✅ Clear topic sentences:</w:t>
        <w:br w:type="textWrapping"/>
        <w:t xml:space="preserve"> ✅ Good use of examples: </w:t>
      </w:r>
    </w:p>
    <w:p w:rsidR="00000000" w:rsidDel="00000000" w:rsidP="00000000" w:rsidRDefault="00000000" w:rsidRPr="00000000" w14:paraId="00000006">
      <w:pPr>
        <w:spacing w:after="300" w:before="300" w:line="348" w:lineRule="auto"/>
        <w:rPr/>
      </w:pPr>
      <w:r w:rsidDel="00000000" w:rsidR="00000000" w:rsidRPr="00000000">
        <w:rPr>
          <w:b w:val="1"/>
          <w:rtl w:val="0"/>
        </w:rPr>
        <w:t xml:space="preserve">One suggestion for improvement:</w:t>
        <w:br w:type="textWrapping"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300" w:before="300" w:line="34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300" w:before="300" w:line="348" w:lineRule="auto"/>
        <w:rPr/>
      </w:pPr>
      <w:r w:rsidDel="00000000" w:rsidR="00000000" w:rsidRPr="00000000">
        <w:rPr>
          <w:b w:val="1"/>
          <w:rtl w:val="0"/>
        </w:rPr>
        <w:t xml:space="preserve">One question I have for the writer: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