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x2gucbcsbha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Answer Key – Algebra Expressions Practice 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d7z24km8sc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 1: Name the Parts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4x + 7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Variable: x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Constant: 7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Coefficient: 4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9y – 2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Variable: y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Constant: –2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Coefficient: 9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5a + 3b + 12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Variables: a, b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Constant: 12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Coefficients: 5 (for a), 3 (for b)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2x – 6 + x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Variable: x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Constant: –6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Coefficients: 2, 1 (for x)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drcxxgsgvh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 2: Combine Like Terms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3x + 4x = </w:t>
      </w:r>
      <w:r w:rsidDel="00000000" w:rsidR="00000000" w:rsidRPr="00000000">
        <w:rPr>
          <w:b w:val="1"/>
          <w:rtl w:val="0"/>
        </w:rPr>
        <w:t xml:space="preserve">7x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7y – 2y + 6 = </w:t>
      </w:r>
      <w:r w:rsidDel="00000000" w:rsidR="00000000" w:rsidRPr="00000000">
        <w:rPr>
          <w:b w:val="1"/>
          <w:rtl w:val="0"/>
        </w:rPr>
        <w:t xml:space="preserve">5y + 6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5a + 2 + 3a + 4 = </w:t>
      </w:r>
      <w:r w:rsidDel="00000000" w:rsidR="00000000" w:rsidRPr="00000000">
        <w:rPr>
          <w:b w:val="1"/>
          <w:rtl w:val="0"/>
        </w:rPr>
        <w:t xml:space="preserve">8a + 6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6b – 2 + b + 3 = </w:t>
      </w:r>
      <w:r w:rsidDel="00000000" w:rsidR="00000000" w:rsidRPr="00000000">
        <w:rPr>
          <w:b w:val="1"/>
          <w:rtl w:val="0"/>
        </w:rPr>
        <w:t xml:space="preserve">7b + 1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gj07irhl06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 3: Write Expressions from Words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2x + 5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x – 7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10x + 8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x + 15</w:t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lq8isnz5j4i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 4: Real-Life Math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12x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50 – 5d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9t + 4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