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C1C7" w14:textId="77777777" w:rsidR="008436E8" w:rsidRPr="008436E8" w:rsidRDefault="008436E8" w:rsidP="008436E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Quiz: Propaganda and Media Influence</w:t>
      </w:r>
    </w:p>
    <w:p w14:paraId="76C2DEA2" w14:textId="77777777" w:rsidR="008436E8" w:rsidRPr="008436E8" w:rsidRDefault="008436E8" w:rsidP="008436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Instructions: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Answer the following questions to the best of your ability. Each question is worth 1 point.</w:t>
      </w:r>
    </w:p>
    <w:p w14:paraId="2CE3EA0F" w14:textId="77777777" w:rsidR="008436E8" w:rsidRPr="008436E8" w:rsidRDefault="008436E8" w:rsidP="008436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Multiple Choice: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What is propaganda? a) A type of unbiased news reporting b) Information used to promote a particular political cause or point of view c) A form of entertainment d) An educational tool</w:t>
      </w:r>
    </w:p>
    <w:p w14:paraId="3E970902" w14:textId="77777777" w:rsidR="008436E8" w:rsidRPr="008436E8" w:rsidRDefault="008436E8" w:rsidP="008436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True or False: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Propaganda is always based on factual and unbiased information.</w:t>
      </w:r>
    </w:p>
    <w:p w14:paraId="4341571C" w14:textId="77777777" w:rsidR="008436E8" w:rsidRPr="008436E8" w:rsidRDefault="008436E8" w:rsidP="008436E8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True</w:t>
      </w:r>
    </w:p>
    <w:p w14:paraId="3CB7AEA7" w14:textId="77777777" w:rsidR="008436E8" w:rsidRPr="008436E8" w:rsidRDefault="008436E8" w:rsidP="008436E8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False</w:t>
      </w:r>
    </w:p>
    <w:p w14:paraId="6DB42291" w14:textId="77777777" w:rsidR="008436E8" w:rsidRPr="008436E8" w:rsidRDefault="008436E8" w:rsidP="008436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Fill in the Blank: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The ________ technique uses emotional appeals to persuade people to support a particular idea or cause.</w:t>
      </w:r>
    </w:p>
    <w:p w14:paraId="329F1614" w14:textId="77777777" w:rsidR="008436E8" w:rsidRPr="008436E8" w:rsidRDefault="008436E8" w:rsidP="008436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Multiple Choice: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Which of the following is an example of the "Bandwagon" propaganda technique? a) An advertisement showing a lone person using a product b) A commercial stating "Everyone is switching to our service!" c) A celebrity endorsement of a product d) A detailed comparison of two products</w:t>
      </w:r>
    </w:p>
    <w:p w14:paraId="1C1ECB6B" w14:textId="77777777" w:rsidR="008436E8" w:rsidRPr="008436E8" w:rsidRDefault="008436E8" w:rsidP="008436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Matching: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Match the following propaganda techniques with their definitions: a) Testimonial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br/>
        <w:t>b) Glittering Generalities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br/>
        <w:t>c) Plain Folks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br/>
        <w:t>d) Fear</w:t>
      </w:r>
    </w:p>
    <w:p w14:paraId="646E8CA7" w14:textId="77777777" w:rsidR="008436E8" w:rsidRPr="008436E8" w:rsidRDefault="008436E8" w:rsidP="008436E8">
      <w:pPr>
        <w:numPr>
          <w:ilvl w:val="1"/>
          <w:numId w:val="2"/>
        </w:numPr>
        <w:spacing w:before="100" w:beforeAutospacing="1" w:after="100" w:afterAutospacing="1" w:line="276" w:lineRule="auto"/>
        <w:ind w:left="1440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Using vague, sweeping statements that appeal to emotions</w:t>
      </w:r>
    </w:p>
    <w:p w14:paraId="0016D922" w14:textId="77777777" w:rsidR="008436E8" w:rsidRPr="008436E8" w:rsidRDefault="008436E8" w:rsidP="008436E8">
      <w:pPr>
        <w:numPr>
          <w:ilvl w:val="1"/>
          <w:numId w:val="2"/>
        </w:numPr>
        <w:spacing w:before="100" w:beforeAutospacing="1" w:after="100" w:afterAutospacing="1" w:line="276" w:lineRule="auto"/>
        <w:ind w:left="1440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Presenting a well-known person to endorse a product or idea</w:t>
      </w:r>
    </w:p>
    <w:p w14:paraId="0794A780" w14:textId="77777777" w:rsidR="008436E8" w:rsidRPr="008436E8" w:rsidRDefault="008436E8" w:rsidP="008436E8">
      <w:pPr>
        <w:numPr>
          <w:ilvl w:val="1"/>
          <w:numId w:val="2"/>
        </w:numPr>
        <w:spacing w:before="100" w:beforeAutospacing="1" w:after="100" w:afterAutospacing="1" w:line="276" w:lineRule="auto"/>
        <w:ind w:left="1440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Suggesting that something terrible will happen if a particular action is not taken</w:t>
      </w:r>
    </w:p>
    <w:p w14:paraId="6CEA8B2D" w14:textId="77777777" w:rsidR="008436E8" w:rsidRPr="008436E8" w:rsidRDefault="008436E8" w:rsidP="008436E8">
      <w:pPr>
        <w:numPr>
          <w:ilvl w:val="1"/>
          <w:numId w:val="2"/>
        </w:numPr>
        <w:spacing w:before="100" w:beforeAutospacing="1" w:after="100" w:afterAutospacing="1" w:line="276" w:lineRule="auto"/>
        <w:ind w:left="1440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Presenting a product or idea as being practical and good for ordinary people</w:t>
      </w:r>
    </w:p>
    <w:p w14:paraId="7CEA3540" w14:textId="77777777" w:rsidR="008436E8" w:rsidRPr="008436E8" w:rsidRDefault="008436E8" w:rsidP="008436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Short Answer: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Explain what is meant by "media influence."</w:t>
      </w:r>
    </w:p>
    <w:p w14:paraId="4009C246" w14:textId="77777777" w:rsidR="008436E8" w:rsidRPr="008436E8" w:rsidRDefault="008436E8" w:rsidP="008436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Multiple Choice: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Which of the following is NOT a common propaganda technique? a) Bandwagon b) Card Stacking c) Transfer d) Objective Reporting</w:t>
      </w:r>
    </w:p>
    <w:p w14:paraId="516ED22B" w14:textId="77777777" w:rsidR="008436E8" w:rsidRPr="008436E8" w:rsidRDefault="008436E8" w:rsidP="008436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True or False: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Media influence can shape public opinion and behavior.</w:t>
      </w:r>
    </w:p>
    <w:p w14:paraId="23819430" w14:textId="77777777" w:rsidR="008436E8" w:rsidRPr="008436E8" w:rsidRDefault="008436E8" w:rsidP="008436E8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True</w:t>
      </w:r>
    </w:p>
    <w:p w14:paraId="3D1EC3BD" w14:textId="77777777" w:rsidR="008436E8" w:rsidRPr="008436E8" w:rsidRDefault="008436E8" w:rsidP="008436E8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False</w:t>
      </w:r>
    </w:p>
    <w:p w14:paraId="6047FC61" w14:textId="77777777" w:rsidR="008436E8" w:rsidRPr="008436E8" w:rsidRDefault="008436E8" w:rsidP="008436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Fill in the Blank: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The ________ technique involves using celebrities or other respected people to endorse a product or idea.</w:t>
      </w:r>
    </w:p>
    <w:p w14:paraId="44AA0375" w14:textId="77777777" w:rsidR="008436E8" w:rsidRPr="008436E8" w:rsidRDefault="008436E8" w:rsidP="008436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Short Answer:</w:t>
      </w:r>
      <w:r w:rsidRPr="008436E8">
        <w:rPr>
          <w:rFonts w:ascii="Times New Roman" w:eastAsia="Times New Roman" w:hAnsi="Times New Roman" w:cs="Times New Roman"/>
          <w:kern w:val="0"/>
          <w14:ligatures w14:val="none"/>
        </w:rPr>
        <w:t xml:space="preserve"> Give an example of how propaganda might be used in a political campaign.</w:t>
      </w:r>
    </w:p>
    <w:p w14:paraId="592B0624" w14:textId="6CD129C3" w:rsidR="008436E8" w:rsidRDefault="008436E8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br w:type="page"/>
      </w:r>
    </w:p>
    <w:p w14:paraId="2F3C1AAC" w14:textId="77777777" w:rsidR="008436E8" w:rsidRPr="008436E8" w:rsidRDefault="008436E8" w:rsidP="008436E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5380C3" w14:textId="77777777" w:rsidR="008436E8" w:rsidRPr="008436E8" w:rsidRDefault="008436E8" w:rsidP="008436E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436E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Answer Key</w:t>
      </w:r>
    </w:p>
    <w:p w14:paraId="237F89D7" w14:textId="77777777" w:rsidR="008436E8" w:rsidRPr="008436E8" w:rsidRDefault="008436E8" w:rsidP="008436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b) Information used to promote a particular political cause or point of view</w:t>
      </w:r>
    </w:p>
    <w:p w14:paraId="6ED7BE24" w14:textId="77777777" w:rsidR="008436E8" w:rsidRPr="008436E8" w:rsidRDefault="008436E8" w:rsidP="008436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False</w:t>
      </w:r>
    </w:p>
    <w:p w14:paraId="65A65E64" w14:textId="77777777" w:rsidR="008436E8" w:rsidRPr="008436E8" w:rsidRDefault="008436E8" w:rsidP="008436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Emotional</w:t>
      </w:r>
    </w:p>
    <w:p w14:paraId="3A801126" w14:textId="77777777" w:rsidR="008436E8" w:rsidRPr="008436E8" w:rsidRDefault="008436E8" w:rsidP="008436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b) A commercial stating "Everyone is switching to our service!"</w:t>
      </w:r>
    </w:p>
    <w:p w14:paraId="5E1EAB15" w14:textId="77777777" w:rsidR="008436E8" w:rsidRPr="008436E8" w:rsidRDefault="008436E8" w:rsidP="008436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a-2, b-1, c-4, d-3</w:t>
      </w:r>
    </w:p>
    <w:p w14:paraId="59961B05" w14:textId="77777777" w:rsidR="008436E8" w:rsidRPr="008436E8" w:rsidRDefault="008436E8" w:rsidP="008436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Media influence refers to the way media sources can shape public opinion, attitudes, and behaviors through their content and presentation.</w:t>
      </w:r>
    </w:p>
    <w:p w14:paraId="6E977936" w14:textId="77777777" w:rsidR="008436E8" w:rsidRPr="008436E8" w:rsidRDefault="008436E8" w:rsidP="008436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d) Objective Reporting</w:t>
      </w:r>
    </w:p>
    <w:p w14:paraId="44120A1F" w14:textId="77777777" w:rsidR="008436E8" w:rsidRPr="008436E8" w:rsidRDefault="008436E8" w:rsidP="008436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True</w:t>
      </w:r>
    </w:p>
    <w:p w14:paraId="031B2AB2" w14:textId="77777777" w:rsidR="008436E8" w:rsidRPr="008436E8" w:rsidRDefault="008436E8" w:rsidP="008436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Testimonial</w:t>
      </w:r>
    </w:p>
    <w:p w14:paraId="4441A390" w14:textId="77777777" w:rsidR="008436E8" w:rsidRPr="008436E8" w:rsidRDefault="008436E8" w:rsidP="008436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Example: A political campaign might use propaganda by creating ads that depict their candidate as a strong and trustworthy leader while presenting their opponent in a negative light through selective facts and emotional appeals.</w:t>
      </w:r>
    </w:p>
    <w:p w14:paraId="252CAE4C" w14:textId="77777777" w:rsidR="008436E8" w:rsidRPr="008436E8" w:rsidRDefault="008436E8" w:rsidP="008436E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8436E8">
        <w:rPr>
          <w:rFonts w:ascii="Times New Roman" w:eastAsia="Times New Roman" w:hAnsi="Times New Roman" w:cs="Times New Roman"/>
          <w:kern w:val="0"/>
          <w14:ligatures w14:val="none"/>
        </w:rPr>
        <w:t>4o</w:t>
      </w:r>
    </w:p>
    <w:p w14:paraId="725CA093" w14:textId="77777777" w:rsidR="0039138E" w:rsidRPr="008436E8" w:rsidRDefault="0039138E" w:rsidP="008436E8"/>
    <w:sectPr w:rsidR="0039138E" w:rsidRPr="008436E8" w:rsidSect="0023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DC7"/>
    <w:multiLevelType w:val="multilevel"/>
    <w:tmpl w:val="1276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C63F0"/>
    <w:multiLevelType w:val="multilevel"/>
    <w:tmpl w:val="52E0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3420557">
    <w:abstractNumId w:val="0"/>
  </w:num>
  <w:num w:numId="2" w16cid:durableId="1661732075">
    <w:abstractNumId w:val="0"/>
    <w:lvlOverride w:ilvl="1">
      <w:lvl w:ilvl="1">
        <w:numFmt w:val="decimal"/>
        <w:lvlText w:val="%2."/>
        <w:lvlJc w:val="left"/>
      </w:lvl>
    </w:lvlOverride>
  </w:num>
  <w:num w:numId="3" w16cid:durableId="128288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E8"/>
    <w:rsid w:val="00232029"/>
    <w:rsid w:val="0039138E"/>
    <w:rsid w:val="005221FD"/>
    <w:rsid w:val="0066443A"/>
    <w:rsid w:val="00775E27"/>
    <w:rsid w:val="008436E8"/>
    <w:rsid w:val="00867186"/>
    <w:rsid w:val="008717D0"/>
    <w:rsid w:val="00877C9E"/>
    <w:rsid w:val="008C426B"/>
    <w:rsid w:val="0093343E"/>
    <w:rsid w:val="00996CCC"/>
    <w:rsid w:val="00B21071"/>
    <w:rsid w:val="00BC13D5"/>
    <w:rsid w:val="00C76C73"/>
    <w:rsid w:val="00D66941"/>
    <w:rsid w:val="00F77402"/>
    <w:rsid w:val="00FB338B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E7879"/>
  <w14:defaultImageDpi w14:val="32767"/>
  <w15:chartTrackingRefBased/>
  <w15:docId w15:val="{01603737-175A-994F-8EC0-70CDCDDB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6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6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6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6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6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6E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6E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ANHeading">
    <w:name w:val="OTAN Heading"/>
    <w:basedOn w:val="Heading1"/>
    <w:qFormat/>
    <w:rsid w:val="0093343E"/>
    <w:rPr>
      <w:rFonts w:ascii="Arial" w:hAnsi="Arial"/>
      <w:color w:val="auto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334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OTAN216">
    <w:name w:val="OTAN 2 (16)"/>
    <w:basedOn w:val="Normal"/>
    <w:qFormat/>
    <w:rsid w:val="0093343E"/>
    <w:rPr>
      <w:rFonts w:ascii="Arial" w:hAnsi="Arial"/>
      <w:color w:val="000000" w:themeColor="text1"/>
      <w:sz w:val="32"/>
    </w:rPr>
  </w:style>
  <w:style w:type="paragraph" w:customStyle="1" w:styleId="OTAN314">
    <w:name w:val="OTAN 3 (14)"/>
    <w:basedOn w:val="Normal"/>
    <w:qFormat/>
    <w:rsid w:val="0093343E"/>
    <w:rPr>
      <w:rFonts w:ascii="Arial" w:hAnsi="Arial"/>
      <w:color w:val="000000" w:themeColor="text1"/>
    </w:rPr>
  </w:style>
  <w:style w:type="paragraph" w:customStyle="1" w:styleId="OTAN">
    <w:name w:val="OTAN"/>
    <w:basedOn w:val="OTAN216"/>
    <w:qFormat/>
    <w:rsid w:val="0093343E"/>
    <w:rPr>
      <w:sz w:val="24"/>
    </w:rPr>
  </w:style>
  <w:style w:type="paragraph" w:customStyle="1" w:styleId="OTAN412">
    <w:name w:val="OTAN 4 (12)"/>
    <w:basedOn w:val="OTAN216"/>
    <w:qFormat/>
    <w:rsid w:val="0093343E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436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6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6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6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6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6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6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36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6E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36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36E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36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36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36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6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6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36E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436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436E8"/>
    <w:rPr>
      <w:b/>
      <w:bCs/>
    </w:rPr>
  </w:style>
  <w:style w:type="character" w:customStyle="1" w:styleId="line-clamp-1">
    <w:name w:val="line-clamp-1"/>
    <w:basedOn w:val="DefaultParagraphFont"/>
    <w:rsid w:val="0084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Coulter</dc:creator>
  <cp:keywords/>
  <dc:description/>
  <cp:lastModifiedBy>Susan Coulter</cp:lastModifiedBy>
  <cp:revision>1</cp:revision>
  <dcterms:created xsi:type="dcterms:W3CDTF">2024-06-03T17:41:00Z</dcterms:created>
  <dcterms:modified xsi:type="dcterms:W3CDTF">2024-06-03T17:44:00Z</dcterms:modified>
</cp:coreProperties>
</file>