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510"/>
        <w:gridCol w:w="1431"/>
      </w:tblGrid>
      <w:tr w:rsidR="00C15AE2" w:rsidRPr="00C15AE2" w:rsidTr="00C15AE2">
        <w:trPr>
          <w:tblHeader/>
        </w:trPr>
        <w:tc>
          <w:tcPr>
            <w:tcW w:w="10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hd w:val="clear" w:color="auto" w:fill="F5F5F5"/>
              <w:spacing w:after="0" w:line="240" w:lineRule="auto"/>
              <w:divId w:val="240599499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Paragraph and Presentation Rubric</w:t>
            </w:r>
          </w:p>
          <w:p w:rsidR="00C15AE2" w:rsidRPr="00C15AE2" w:rsidRDefault="00C15AE2" w:rsidP="00C15AE2">
            <w:pPr>
              <w:spacing w:after="0" w:line="240" w:lineRule="auto"/>
              <w:jc w:val="center"/>
              <w:divId w:val="240599499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</w:tr>
      <w:tr w:rsidR="00C15AE2" w:rsidRPr="00C15AE2" w:rsidTr="00C15AE2">
        <w:trPr>
          <w:tblHeader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Criteria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Ratings</w:t>
            </w:r>
            <w:r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 xml:space="preserve"> and comments</w:t>
            </w: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 xml:space="preserve">Total </w:t>
            </w:r>
            <w:r w:rsidRPr="00C15AE2">
              <w:rPr>
                <w:rFonts w:ascii="Lato" w:eastAsia="Times New Roman" w:hAnsi="Lato" w:cs="Times New Roman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C15AE2" w:rsidRPr="00C15AE2" w:rsidTr="00C15AE2">
        <w:trPr>
          <w:trHeight w:val="15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Topic Sentence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Introduction of the paragraph has a well-written topic sentence which includes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a topic;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a controlling idea.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5AE2" w:rsidRPr="00C15AE2" w:rsidTr="00C15AE2">
        <w:trPr>
          <w:trHeight w:val="21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Supporting Sentences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Body of the paragraph has adequate supporting sentences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with clear main ideas present;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that are relevant and on topic;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with fully developed details;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that represent a logical and coherent flow of information.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6 pts</w:t>
            </w:r>
          </w:p>
        </w:tc>
      </w:tr>
      <w:tr w:rsidR="00C15AE2" w:rsidRPr="00C15AE2" w:rsidTr="00C15AE2">
        <w:trPr>
          <w:trHeight w:val="15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Concluding Sentence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Conclusion of the paragraph has an effective concluding sentence that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is relevant to the topic of the paragraph;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wraps up the paragraph in a clear, concise way.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5AE2" w:rsidRPr="00C15AE2" w:rsidTr="00C15AE2">
        <w:trPr>
          <w:trHeight w:val="15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Organization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Overall, the paragraph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is coherent and clearly and logically organized;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uses transitional words and phrases effectively.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5AE2" w:rsidRPr="00C15AE2" w:rsidTr="00C15AE2">
        <w:trPr>
          <w:trHeight w:val="942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Sentence Structure and Vocabulary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Sentences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are varied in style – simple, compound, and complex,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use correct vocabulary and appropriate academic language,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have minimal issues with fragments, run-ons and comma splices.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5AE2" w:rsidRPr="00C15AE2" w:rsidTr="00C15AE2">
        <w:trPr>
          <w:trHeight w:val="24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lastRenderedPageBreak/>
              <w:t>Grammar / Mechanics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Sentences</w:t>
            </w:r>
            <w:proofErr w:type="gram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:</w:t>
            </w:r>
            <w:proofErr w:type="gramEnd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use appropriate verb tense for topic;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have few errors in subject-verb agreement;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use correct punctuation (capital letters, commas, periods, etc.);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have all words spelled correctly;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have no errors that impede comprehension.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2 pts</w:t>
            </w:r>
          </w:p>
        </w:tc>
      </w:tr>
      <w:tr w:rsidR="00C15AE2" w:rsidRPr="00C15AE2" w:rsidTr="00C15AE2">
        <w:trPr>
          <w:trHeight w:val="213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Format / Legibility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The paragraph: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has a heading that is complete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uses standard format with standard font and margins;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has centered title; indented first sentence;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br/>
              <w:t>• is neat, legible, and double-spaced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1 </w:t>
            </w:r>
            <w:proofErr w:type="spellStart"/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pt</w:t>
            </w:r>
            <w:proofErr w:type="spellEnd"/>
          </w:p>
        </w:tc>
      </w:tr>
      <w:tr w:rsidR="00C15AE2" w:rsidRPr="00C15AE2" w:rsidTr="00C15AE2">
        <w:trPr>
          <w:trHeight w:val="1020"/>
        </w:trPr>
        <w:tc>
          <w:tcPr>
            <w:tcW w:w="53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b/>
                <w:color w:val="2D3B45"/>
                <w:sz w:val="24"/>
                <w:szCs w:val="24"/>
              </w:rPr>
              <w:t>Presentation</w:t>
            </w:r>
          </w:p>
          <w:p w:rsidR="00C15AE2" w:rsidRPr="00C15AE2" w:rsidRDefault="00C15AE2" w:rsidP="00C15AE2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Spoke clearly and confidently with good volume, eye contact, pronunciation, and preparation</w:t>
            </w:r>
          </w:p>
        </w:tc>
        <w:tc>
          <w:tcPr>
            <w:tcW w:w="351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 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3 pts</w:t>
            </w:r>
          </w:p>
        </w:tc>
      </w:tr>
      <w:tr w:rsidR="00C15AE2" w:rsidRPr="00C15AE2" w:rsidTr="00C15AE2">
        <w:tc>
          <w:tcPr>
            <w:tcW w:w="10251" w:type="dxa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C15AE2" w:rsidRPr="00C15AE2" w:rsidRDefault="00C15AE2" w:rsidP="00C15AE2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 xml:space="preserve">____ Points of </w:t>
            </w:r>
            <w:r w:rsidRPr="00C15AE2">
              <w:rPr>
                <w:rFonts w:ascii="Lato" w:eastAsia="Times New Roman" w:hAnsi="Lato" w:cs="Times New Roman"/>
                <w:color w:val="2D3B45"/>
                <w:sz w:val="24"/>
                <w:szCs w:val="24"/>
              </w:rPr>
              <w:t>Total Points: 20</w:t>
            </w:r>
          </w:p>
        </w:tc>
      </w:tr>
    </w:tbl>
    <w:p w:rsidR="004D3E3A" w:rsidRDefault="00C15AE2">
      <w:bookmarkStart w:id="0" w:name="_GoBack"/>
      <w:bookmarkEnd w:id="0"/>
    </w:p>
    <w:sectPr w:rsidR="004D3E3A" w:rsidSect="00C1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E2"/>
    <w:rsid w:val="009A2D71"/>
    <w:rsid w:val="00C15AE2"/>
    <w:rsid w:val="00C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B94E"/>
  <w15:chartTrackingRefBased/>
  <w15:docId w15:val="{BF757FE8-22CE-4C32-917D-D5742197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C15AE2"/>
  </w:style>
  <w:style w:type="character" w:customStyle="1" w:styleId="screenreader-only">
    <w:name w:val="screenreader-only"/>
    <w:basedOn w:val="DefaultParagraphFont"/>
    <w:rsid w:val="00C15AE2"/>
  </w:style>
  <w:style w:type="character" w:customStyle="1" w:styleId="description">
    <w:name w:val="description"/>
    <w:basedOn w:val="DefaultParagraphFont"/>
    <w:rsid w:val="00C15AE2"/>
  </w:style>
  <w:style w:type="character" w:customStyle="1" w:styleId="nobr">
    <w:name w:val="nobr"/>
    <w:basedOn w:val="DefaultParagraphFont"/>
    <w:rsid w:val="00C15AE2"/>
  </w:style>
  <w:style w:type="character" w:customStyle="1" w:styleId="points">
    <w:name w:val="points"/>
    <w:basedOn w:val="DefaultParagraphFont"/>
    <w:rsid w:val="00C15AE2"/>
  </w:style>
  <w:style w:type="character" w:customStyle="1" w:styleId="displaycriterionpoints">
    <w:name w:val="display_criterion_points"/>
    <w:basedOn w:val="DefaultParagraphFont"/>
    <w:rsid w:val="00C15AE2"/>
  </w:style>
  <w:style w:type="character" w:customStyle="1" w:styleId="rubrictotal">
    <w:name w:val="rubric_total"/>
    <w:basedOn w:val="DefaultParagraphFont"/>
    <w:rsid w:val="00C1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0173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584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9949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2021-08-08T04:36:00Z</dcterms:created>
  <dcterms:modified xsi:type="dcterms:W3CDTF">2021-08-08T04:44:00Z</dcterms:modified>
</cp:coreProperties>
</file>