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9F12" w14:textId="77777777" w:rsidR="00CB4B84" w:rsidRDefault="00CB4B84" w:rsidP="00CB4B84">
      <w:pPr>
        <w:pStyle w:val="Title"/>
      </w:pPr>
      <w:proofErr w:type="gramStart"/>
      <w:r>
        <w:t>Over-the-Counter</w:t>
      </w:r>
      <w:proofErr w:type="gramEnd"/>
      <w:r>
        <w:t xml:space="preserve"> (OTC) Drug Labels</w:t>
      </w:r>
    </w:p>
    <w:p w14:paraId="3AAD4F3B" w14:textId="77777777" w:rsidR="008D7A4C" w:rsidRPr="00CB4B84" w:rsidRDefault="00CB4B84">
      <w:pPr>
        <w:rPr>
          <w:b/>
        </w:rPr>
      </w:pPr>
      <w:r w:rsidRPr="00CB4B84">
        <w:rPr>
          <w:b/>
        </w:rPr>
        <w:t>Antihistamine label</w:t>
      </w:r>
    </w:p>
    <w:p w14:paraId="25C54E2C" w14:textId="46B6A8C0" w:rsidR="00CB4B84" w:rsidRDefault="008C7E41">
      <w:r w:rsidRPr="004E3979">
        <w:rPr>
          <w:noProof/>
        </w:rPr>
        <w:drawing>
          <wp:inline distT="0" distB="0" distL="0" distR="0" wp14:anchorId="4A7A1869" wp14:editId="185F923F">
            <wp:extent cx="3152775" cy="3352800"/>
            <wp:effectExtent l="0" t="0" r="0" b="0"/>
            <wp:docPr id="1" name="Picture 1" descr="example drug label for antihistam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da.gov/ucm/groups/fdagov-public/documents/image/ucm13341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4A941" w14:textId="77777777" w:rsidR="00CB4B84" w:rsidRPr="00CB4B84" w:rsidRDefault="00CB4B84">
      <w:pPr>
        <w:rPr>
          <w:b/>
        </w:rPr>
      </w:pPr>
      <w:r w:rsidRPr="00CB4B84">
        <w:rPr>
          <w:b/>
        </w:rPr>
        <w:t>Acid reducer</w:t>
      </w:r>
    </w:p>
    <w:p w14:paraId="53EDF017" w14:textId="1BBEAFB1" w:rsidR="00CB4B84" w:rsidRDefault="008C7E41">
      <w:r w:rsidRPr="004E3979">
        <w:rPr>
          <w:noProof/>
        </w:rPr>
        <w:drawing>
          <wp:inline distT="0" distB="0" distL="0" distR="0" wp14:anchorId="49074597" wp14:editId="2FA22655">
            <wp:extent cx="3438525" cy="3409950"/>
            <wp:effectExtent l="0" t="0" r="0" b="0"/>
            <wp:docPr id="2" name="Picture 2" descr="example label for acid redu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tcsafety.org/uploads/famotid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B84" w:rsidSect="00CB4B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84"/>
    <w:rsid w:val="007E0AB0"/>
    <w:rsid w:val="008C7E41"/>
    <w:rsid w:val="008D7A4C"/>
    <w:rsid w:val="00CB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3B27FD"/>
  <w15:chartTrackingRefBased/>
  <w15:docId w15:val="{C33FEA89-D45E-4612-9418-DA47230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B8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B4B8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B4B8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Swanson</dc:creator>
  <cp:keywords/>
  <cp:lastModifiedBy>Debra Jensen</cp:lastModifiedBy>
  <cp:revision>2</cp:revision>
  <dcterms:created xsi:type="dcterms:W3CDTF">2020-06-12T02:21:00Z</dcterms:created>
  <dcterms:modified xsi:type="dcterms:W3CDTF">2020-06-12T02:21:00Z</dcterms:modified>
</cp:coreProperties>
</file>